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67" w:before="567" w:lineRule="auto"/>
        <w:jc w:val="both"/>
        <w:rPr>
          <w:b w:val="1"/>
          <w:sz w:val="34"/>
          <w:szCs w:val="34"/>
        </w:rPr>
      </w:pPr>
      <w:r w:rsidDel="00000000" w:rsidR="00000000" w:rsidRPr="00000000">
        <w:rPr>
          <w:b w:val="1"/>
          <w:color w:val="222222"/>
          <w:sz w:val="20"/>
          <w:szCs w:val="20"/>
          <w:highlight w:val="white"/>
          <w:rtl w:val="0"/>
        </w:rPr>
        <w:t xml:space="preserve">NOTA: </w:t>
      </w:r>
      <w:r w:rsidDel="00000000" w:rsidR="00000000" w:rsidRPr="00000000">
        <w:rPr>
          <w:color w:val="222222"/>
          <w:sz w:val="20"/>
          <w:szCs w:val="20"/>
          <w:highlight w:val="white"/>
          <w:rtl w:val="0"/>
        </w:rPr>
        <w:t xml:space="preserve">este resumen extendido deberá ser escrito en un solo idioma (inglés o español), estrictamente tener dos páginas, ser enviado en formato word. </w:t>
      </w:r>
      <w:r w:rsidDel="00000000" w:rsidR="00000000" w:rsidRPr="00000000">
        <w:rPr>
          <w:b w:val="1"/>
          <w:color w:val="222222"/>
          <w:sz w:val="20"/>
          <w:szCs w:val="20"/>
          <w:highlight w:val="white"/>
          <w:rtl w:val="0"/>
        </w:rPr>
        <w:t xml:space="preserve">Fecha máxima de envío, 14 noviembre 6:00 pm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567" w:line="240" w:lineRule="auto"/>
        <w:ind w:left="0" w:right="0" w:firstLine="0"/>
        <w:jc w:val="both"/>
        <w:rPr>
          <w:b w:val="1"/>
          <w:sz w:val="34"/>
          <w:szCs w:val="34"/>
        </w:rPr>
      </w:pPr>
      <w:r w:rsidDel="00000000" w:rsidR="00000000" w:rsidRPr="00000000">
        <w:rPr>
          <w:b w:val="1"/>
          <w:sz w:val="34"/>
          <w:szCs w:val="34"/>
        </w:rPr>
        <w:drawing>
          <wp:anchor allowOverlap="1" behindDoc="0" distB="0" distT="0" distL="0" distR="0" hidden="0" layoutInCell="1" locked="0" relativeHeight="0" simplePos="0">
            <wp:simplePos x="0" y="0"/>
            <wp:positionH relativeFrom="page">
              <wp:posOffset>-66674</wp:posOffset>
            </wp:positionH>
            <wp:positionV relativeFrom="page">
              <wp:posOffset>-23494</wp:posOffset>
            </wp:positionV>
            <wp:extent cx="7905750" cy="984490"/>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05750" cy="984490"/>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English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567" w:line="240" w:lineRule="auto"/>
        <w:ind w:left="0" w:right="0" w:firstLine="0"/>
        <w:jc w:val="both"/>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Spanish Title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Autor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Autor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Autor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Filial Autor 1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(Nombre Grupo de Investigación, Nombre Facultad, Nombre Universidad, Nombre Ciudad, Nombre País)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Filial Autor 2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(Nombre Grupo de Investigación, Nombre Facultad, Nombre Universidad, Nombre Ciudad, Nombre País)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Filial Autor 3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(Nombre Grupo de Investigación, Nombre Facultad, Nombre Universidad, Nombre Ciudad, Nombre País)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autorcorrespondencia1@zzzzz.edu.co, autorcorrespondencia2@zzzzz.edu.co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0"/>
        </w:tabs>
        <w:spacing w:after="0" w:before="0" w:line="240" w:lineRule="auto"/>
        <w:ind w:left="141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0" w:line="240" w:lineRule="auto"/>
        <w:ind w:left="1418" w:right="0" w:firstLine="0"/>
        <w:jc w:val="both"/>
        <w:rPr>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Xxxxxx xxxxx xxxxx xxxxx xxxxx xxxxx xxxxxxxxx xxxxxxxx xxxxxxxx xxxxxxxxx Xxxxxx xxxxx xxxxx xxxxx xxxxx xxxxx xxxxxxxxx xxxxxxxx xxxxxxxx xxxxxxxxx Xxxxxx xxxxx xxxxx xxxxx xxxxx xxxxx xxxxxxxxx xxxxxxxx xxxxxxxx xxxxxxxxx Xxxxxx xxxxx xxxxx xxxxx xxxxx xxxxx xxxxxxxxx xxxxxxxx xxxxxxxx xxxxxxxxx Xxxxxx xxxxx xxxxx xxxxx xxxxx xxxxx xxxxxxxxx xxxxxxxx xxxxxxxx xxxxxxxxx Xxxxxx xxxxx xxxxx xxxxx xxxxx xxxxx xxxxxxxxx xxxxxxxx xxxxxxxx xxxxxxxxx.</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0" w:line="240" w:lineRule="auto"/>
        <w:ind w:left="1440" w:right="0" w:firstLine="0"/>
        <w:jc w:val="both"/>
        <w:rPr>
          <w:sz w:val="20"/>
          <w:szCs w:val="20"/>
        </w:rPr>
      </w:pPr>
      <w:r w:rsidDel="00000000" w:rsidR="00000000" w:rsidRPr="00000000">
        <w:rPr>
          <w:sz w:val="20"/>
          <w:szCs w:val="20"/>
          <w:rtl w:val="0"/>
        </w:rPr>
        <w:t xml:space="preserve">Extended  a</w:t>
      </w:r>
      <w:r w:rsidDel="00000000" w:rsidR="00000000" w:rsidRPr="00000000">
        <w:rPr>
          <w:sz w:val="20"/>
          <w:szCs w:val="20"/>
          <w:rtl w:val="0"/>
        </w:rPr>
        <w:t xml:space="preserve">bstract must contain: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1440" w:right="0" w:firstLine="260.78740157480325"/>
        <w:jc w:val="both"/>
      </w:pPr>
      <w:r w:rsidDel="00000000" w:rsidR="00000000" w:rsidRPr="00000000">
        <w:rPr>
          <w:sz w:val="20"/>
          <w:szCs w:val="20"/>
          <w:rtl w:val="0"/>
        </w:rPr>
        <w:t xml:space="preserve">Work novelty</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1440" w:right="0" w:firstLine="260.78740157480325"/>
        <w:jc w:val="both"/>
      </w:pPr>
      <w:r w:rsidDel="00000000" w:rsidR="00000000" w:rsidRPr="00000000">
        <w:rPr>
          <w:sz w:val="20"/>
          <w:szCs w:val="20"/>
          <w:rtl w:val="0"/>
        </w:rPr>
        <w:t xml:space="preserve">Results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1440" w:right="0" w:firstLine="260.78740157480325"/>
        <w:jc w:val="both"/>
      </w:pPr>
      <w:r w:rsidDel="00000000" w:rsidR="00000000" w:rsidRPr="00000000">
        <w:rPr>
          <w:sz w:val="20"/>
          <w:szCs w:val="20"/>
          <w:rtl w:val="0"/>
        </w:rPr>
        <w:t xml:space="preserve">Short discussion of results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1440" w:right="0" w:firstLine="260.78740157480325"/>
        <w:jc w:val="both"/>
      </w:pPr>
      <w:r w:rsidDel="00000000" w:rsidR="00000000" w:rsidRPr="00000000">
        <w:rPr>
          <w:sz w:val="20"/>
          <w:szCs w:val="20"/>
          <w:rtl w:val="0"/>
        </w:rPr>
        <w:t xml:space="preserve">Key references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567" w:before="0" w:line="240" w:lineRule="auto"/>
        <w:ind w:left="1440" w:right="0" w:firstLine="260.78740157480325"/>
        <w:jc w:val="both"/>
      </w:pPr>
      <w:r w:rsidDel="00000000" w:rsidR="00000000" w:rsidRPr="00000000">
        <w:rPr>
          <w:sz w:val="20"/>
          <w:szCs w:val="20"/>
          <w:rtl w:val="0"/>
        </w:rPr>
        <w:t xml:space="preserve">Maximum 2 pages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0" w:line="240" w:lineRule="auto"/>
        <w:ind w:left="141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Xxxxxx xxxxx xxxxx xxxxx xxxxx xxxxx xxxxxxxxx xxxxxxxx xxxxxxxx xxxxxxxxx Xxxxxx xxxxx xxxxx xxxxx xxxxx xxxxx xxxxxxxxx xxxxxxxx xxxxxxxx xxxxxxxxx Xxxxxx xxxxx xxxxx xxxxx xxxxx xxxxx xxxxxxxxx xxxxxxxx xxxxxxxx xxxxxxxxx Xxxxxx xxxxx xxxxx xxxxx xxxxx xxxxx xxxxxxxxx xxxxxxxx xxxxxxxx xxxxxxxxx Xxxxxx xxxxx xxxxx xxxxx xxxxx xxxxx xxxxxxxxx xxxxxxxx xxxxxxxx xxxxxxxxx Xxxxxx xxxxx xxxxx xxxxx xxxxx xxxxx xxxxxxxxx xxxxxxxx xxxxxxxx xxxxxxxxx.</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0" w:line="240" w:lineRule="auto"/>
        <w:ind w:left="1418" w:right="0" w:firstLine="0"/>
        <w:jc w:val="both"/>
        <w:rPr>
          <w:sz w:val="20"/>
          <w:szCs w:val="20"/>
        </w:rPr>
      </w:pPr>
      <w:r w:rsidDel="00000000" w:rsidR="00000000" w:rsidRPr="00000000">
        <w:rPr>
          <w:sz w:val="20"/>
          <w:szCs w:val="20"/>
          <w:rtl w:val="0"/>
        </w:rPr>
        <w:t xml:space="preserve">El resumen extendido deberá declarar explícitamente: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2160" w:right="0" w:hanging="360"/>
        <w:jc w:val="both"/>
        <w:rPr>
          <w:sz w:val="20"/>
          <w:szCs w:val="20"/>
          <w:u w:val="none"/>
        </w:rPr>
      </w:pPr>
      <w:r w:rsidDel="00000000" w:rsidR="00000000" w:rsidRPr="00000000">
        <w:rPr>
          <w:sz w:val="20"/>
          <w:szCs w:val="20"/>
          <w:rtl w:val="0"/>
        </w:rPr>
        <w:t xml:space="preserve">Novedad del trabajo</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2160" w:right="0" w:hanging="360"/>
        <w:jc w:val="both"/>
        <w:rPr>
          <w:sz w:val="20"/>
          <w:szCs w:val="20"/>
          <w:u w:val="none"/>
        </w:rPr>
      </w:pPr>
      <w:r w:rsidDel="00000000" w:rsidR="00000000" w:rsidRPr="00000000">
        <w:rPr>
          <w:sz w:val="20"/>
          <w:szCs w:val="20"/>
          <w:rtl w:val="0"/>
        </w:rPr>
        <w:t xml:space="preserve">Resultados obtenidos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2160" w:right="0" w:hanging="360"/>
        <w:jc w:val="both"/>
        <w:rPr>
          <w:sz w:val="20"/>
          <w:szCs w:val="20"/>
          <w:u w:val="none"/>
        </w:rPr>
      </w:pPr>
      <w:r w:rsidDel="00000000" w:rsidR="00000000" w:rsidRPr="00000000">
        <w:rPr>
          <w:sz w:val="20"/>
          <w:szCs w:val="20"/>
          <w:rtl w:val="0"/>
        </w:rPr>
        <w:t xml:space="preserve">Breve discusión de los resultados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2160" w:right="0" w:hanging="360"/>
        <w:jc w:val="both"/>
        <w:rPr>
          <w:sz w:val="20"/>
          <w:szCs w:val="20"/>
          <w:u w:val="none"/>
        </w:rPr>
      </w:pPr>
      <w:r w:rsidDel="00000000" w:rsidR="00000000" w:rsidRPr="00000000">
        <w:rPr>
          <w:sz w:val="20"/>
          <w:szCs w:val="20"/>
          <w:rtl w:val="0"/>
        </w:rPr>
        <w:t xml:space="preserve">Referencias bibliográficas relevantes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67" w:before="0" w:line="240" w:lineRule="auto"/>
        <w:ind w:left="2160" w:right="0" w:hanging="360"/>
        <w:jc w:val="both"/>
        <w:rPr>
          <w:sz w:val="20"/>
          <w:szCs w:val="20"/>
          <w:u w:val="none"/>
        </w:rPr>
      </w:pPr>
      <w:r w:rsidDel="00000000" w:rsidR="00000000" w:rsidRPr="00000000">
        <w:rPr>
          <w:sz w:val="20"/>
          <w:szCs w:val="20"/>
          <w:rtl w:val="0"/>
        </w:rPr>
        <w:t xml:space="preserve">Máximo 2 páginas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0" w:line="240" w:lineRule="auto"/>
        <w:ind w:left="1418" w:right="0" w:firstLine="0"/>
        <w:jc w:val="both"/>
        <w:rPr>
          <w:sz w:val="20"/>
          <w:szCs w:val="20"/>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color w:val="000000"/>
          <w:sz w:val="20"/>
          <w:szCs w:val="20"/>
        </w:rPr>
      </w:pPr>
      <w:r w:rsidDel="00000000" w:rsidR="00000000" w:rsidRPr="00000000">
        <w:rPr>
          <w:rtl w:val="0"/>
        </w:rPr>
      </w:r>
    </w:p>
    <w:p w:rsidR="00000000" w:rsidDel="00000000" w:rsidP="00000000" w:rsidRDefault="00000000" w:rsidRPr="00000000" w14:paraId="0000002A">
      <w:pPr>
        <w:rPr/>
      </w:pPr>
      <w:r w:rsidDel="00000000" w:rsidR="00000000" w:rsidRPr="00000000">
        <w:rPr/>
        <w:drawing>
          <wp:anchor allowOverlap="1" behindDoc="0" distB="0" distT="0" distL="0" distR="0" hidden="0" layoutInCell="1" locked="0" relativeHeight="0" simplePos="0">
            <wp:simplePos x="0" y="0"/>
            <wp:positionH relativeFrom="page">
              <wp:posOffset>-90486</wp:posOffset>
            </wp:positionH>
            <wp:positionV relativeFrom="page">
              <wp:posOffset>9577388</wp:posOffset>
            </wp:positionV>
            <wp:extent cx="7952558" cy="490308"/>
            <wp:effectExtent b="0" l="0" r="0" t="0"/>
            <wp:wrapTopAndBottom distB="0" dist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52558" cy="490308"/>
                    </a:xfrm>
                    <a:prstGeom prst="rect"/>
                    <a:ln/>
                  </pic:spPr>
                </pic:pic>
              </a:graphicData>
            </a:graphic>
          </wp:anchor>
        </w:drawing>
      </w:r>
      <w:r w:rsidDel="00000000" w:rsidR="00000000" w:rsidRPr="00000000">
        <w:rPr>
          <w:rtl w:val="0"/>
        </w:rPr>
      </w:r>
    </w:p>
    <w:sectPr>
      <w:headerReference r:id="rId9" w:type="default"/>
      <w:footerReference r:id="rId10" w:type="default"/>
      <w:pgSz w:h="15842" w:w="12242" w:orient="portrait"/>
      <w:pgMar w:bottom="1418" w:top="1418" w:left="1134" w:right="1134" w:header="709" w:footer="13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0" w:firstLine="0"/>
      <w:jc w:val="both"/>
    </w:pPr>
    <w:rPr>
      <w:b w:val="1"/>
      <w:sz w:val="24"/>
      <w:szCs w:val="24"/>
    </w:rPr>
  </w:style>
  <w:style w:type="paragraph" w:styleId="Heading2">
    <w:name w:val="heading 2"/>
    <w:basedOn w:val="Normal"/>
    <w:next w:val="Normal"/>
    <w:pPr>
      <w:keepNext w:val="1"/>
      <w:spacing w:after="60" w:before="240" w:lineRule="auto"/>
      <w:ind w:left="0" w:firstLine="0"/>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ind w:left="720" w:hanging="432"/>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144.00000000000006"/>
    </w:pPr>
    <w:rPr>
      <w:b w:val="1"/>
      <w:sz w:val="28"/>
      <w:szCs w:val="28"/>
    </w:rPr>
  </w:style>
  <w:style w:type="paragraph" w:styleId="Heading5">
    <w:name w:val="heading 5"/>
    <w:basedOn w:val="Normal"/>
    <w:next w:val="Normal"/>
    <w:pPr>
      <w:spacing w:after="60" w:before="240" w:lineRule="auto"/>
      <w:ind w:left="1008" w:hanging="432"/>
    </w:pPr>
    <w:rPr>
      <w:b w:val="1"/>
      <w:i w:val="1"/>
      <w:sz w:val="26"/>
      <w:szCs w:val="26"/>
    </w:rPr>
  </w:style>
  <w:style w:type="paragraph" w:styleId="Heading6">
    <w:name w:val="heading 6"/>
    <w:basedOn w:val="Normal"/>
    <w:next w:val="Normal"/>
    <w:pPr>
      <w:spacing w:after="60" w:before="240" w:lineRule="auto"/>
      <w:ind w:left="1152" w:hanging="432"/>
    </w:pPr>
    <w:rPr>
      <w:b w:val="1"/>
    </w:rPr>
  </w:style>
  <w:style w:type="paragraph" w:styleId="Title">
    <w:name w:val="Title"/>
    <w:basedOn w:val="Normal"/>
    <w:next w:val="Normal"/>
    <w:pPr>
      <w:spacing w:after="567" w:before="1588" w:lineRule="auto"/>
    </w:pPr>
    <w:rPr>
      <w:rFonts w:ascii="Times" w:cs="Times" w:eastAsia="Times" w:hAnsi="Times"/>
      <w:b w:val="1"/>
      <w:sz w:val="34"/>
      <w:szCs w:val="34"/>
    </w:rPr>
  </w:style>
  <w:style w:type="paragraph" w:styleId="Normal" w:default="1">
    <w:name w:val="Normal"/>
    <w:qFormat w:val="1"/>
    <w:rPr>
      <w:sz w:val="22"/>
    </w:rPr>
  </w:style>
  <w:style w:type="paragraph" w:styleId="Ttulo1">
    <w:name w:val="heading 1"/>
    <w:basedOn w:val="Normal"/>
    <w:next w:val="Normal"/>
    <w:qFormat w:val="1"/>
    <w:pPr>
      <w:keepNext w:val="1"/>
      <w:widowControl w:val="0"/>
      <w:numPr>
        <w:numId w:val="13"/>
      </w:numPr>
      <w:jc w:val="both"/>
      <w:outlineLvl w:val="0"/>
    </w:pPr>
    <w:rPr>
      <w:rFonts w:eastAsia="SimSun"/>
      <w:b w:val="1"/>
      <w:kern w:val="2"/>
      <w:sz w:val="24"/>
      <w:szCs w:val="24"/>
      <w:lang w:eastAsia="zh-CN" w:val="en-US"/>
    </w:rPr>
  </w:style>
  <w:style w:type="paragraph" w:styleId="Ttulo2">
    <w:name w:val="heading 2"/>
    <w:basedOn w:val="Normal"/>
    <w:next w:val="Normal"/>
    <w:qFormat w:val="1"/>
    <w:pPr>
      <w:keepNext w:val="1"/>
      <w:numPr>
        <w:ilvl w:val="1"/>
        <w:numId w:val="13"/>
      </w:numPr>
      <w:spacing w:after="60" w:before="240"/>
      <w:outlineLvl w:val="1"/>
    </w:pPr>
    <w:rPr>
      <w:rFonts w:ascii="Arial" w:cs="Arial" w:hAnsi="Arial"/>
      <w:b w:val="1"/>
      <w:bCs w:val="1"/>
      <w:i w:val="1"/>
      <w:iCs w:val="1"/>
      <w:sz w:val="28"/>
      <w:szCs w:val="28"/>
    </w:rPr>
  </w:style>
  <w:style w:type="paragraph" w:styleId="Ttulo3">
    <w:name w:val="heading 3"/>
    <w:basedOn w:val="Normal"/>
    <w:next w:val="Normal"/>
    <w:qFormat w:val="1"/>
    <w:pPr>
      <w:keepNext w:val="1"/>
      <w:numPr>
        <w:ilvl w:val="2"/>
        <w:numId w:val="13"/>
      </w:numPr>
      <w:spacing w:after="60" w:before="240"/>
      <w:outlineLvl w:val="2"/>
    </w:pPr>
    <w:rPr>
      <w:rFonts w:ascii="Arial" w:cs="Arial" w:hAnsi="Arial"/>
      <w:b w:val="1"/>
      <w:bCs w:val="1"/>
      <w:sz w:val="26"/>
      <w:szCs w:val="26"/>
    </w:rPr>
  </w:style>
  <w:style w:type="paragraph" w:styleId="Ttulo4">
    <w:name w:val="heading 4"/>
    <w:basedOn w:val="Normal"/>
    <w:next w:val="Normal"/>
    <w:qFormat w:val="1"/>
    <w:pPr>
      <w:keepNext w:val="1"/>
      <w:numPr>
        <w:ilvl w:val="3"/>
        <w:numId w:val="13"/>
      </w:numPr>
      <w:spacing w:after="60" w:before="240"/>
      <w:outlineLvl w:val="3"/>
    </w:pPr>
    <w:rPr>
      <w:b w:val="1"/>
      <w:bCs w:val="1"/>
      <w:sz w:val="28"/>
      <w:szCs w:val="28"/>
    </w:rPr>
  </w:style>
  <w:style w:type="paragraph" w:styleId="Ttulo5">
    <w:name w:val="heading 5"/>
    <w:basedOn w:val="Normal"/>
    <w:next w:val="Normal"/>
    <w:qFormat w:val="1"/>
    <w:pPr>
      <w:numPr>
        <w:ilvl w:val="4"/>
        <w:numId w:val="13"/>
      </w:numPr>
      <w:spacing w:after="60" w:before="240"/>
      <w:outlineLvl w:val="4"/>
    </w:pPr>
    <w:rPr>
      <w:b w:val="1"/>
      <w:bCs w:val="1"/>
      <w:i w:val="1"/>
      <w:iCs w:val="1"/>
      <w:sz w:val="26"/>
      <w:szCs w:val="26"/>
    </w:rPr>
  </w:style>
  <w:style w:type="paragraph" w:styleId="Ttulo6">
    <w:name w:val="heading 6"/>
    <w:basedOn w:val="Normal"/>
    <w:next w:val="Normal"/>
    <w:qFormat w:val="1"/>
    <w:pPr>
      <w:numPr>
        <w:ilvl w:val="5"/>
        <w:numId w:val="13"/>
      </w:numPr>
      <w:spacing w:after="60" w:before="240"/>
      <w:outlineLvl w:val="5"/>
    </w:pPr>
    <w:rPr>
      <w:b w:val="1"/>
      <w:bCs w:val="1"/>
      <w:szCs w:val="22"/>
    </w:rPr>
  </w:style>
  <w:style w:type="paragraph" w:styleId="Ttulo7">
    <w:name w:val="heading 7"/>
    <w:basedOn w:val="Normal"/>
    <w:next w:val="Normal"/>
    <w:qFormat w:val="1"/>
    <w:pPr>
      <w:numPr>
        <w:ilvl w:val="6"/>
        <w:numId w:val="13"/>
      </w:numPr>
      <w:spacing w:after="60" w:before="240"/>
      <w:outlineLvl w:val="6"/>
    </w:pPr>
    <w:rPr>
      <w:sz w:val="24"/>
      <w:szCs w:val="24"/>
    </w:rPr>
  </w:style>
  <w:style w:type="paragraph" w:styleId="Ttulo8">
    <w:name w:val="heading 8"/>
    <w:basedOn w:val="Normal"/>
    <w:next w:val="Normal"/>
    <w:qFormat w:val="1"/>
    <w:pPr>
      <w:numPr>
        <w:ilvl w:val="7"/>
        <w:numId w:val="13"/>
      </w:numPr>
      <w:spacing w:after="60" w:before="240"/>
      <w:outlineLvl w:val="7"/>
    </w:pPr>
    <w:rPr>
      <w:i w:val="1"/>
      <w:iCs w:val="1"/>
      <w:sz w:val="24"/>
      <w:szCs w:val="24"/>
    </w:rPr>
  </w:style>
  <w:style w:type="paragraph" w:styleId="Ttulo9">
    <w:name w:val="heading 9"/>
    <w:basedOn w:val="Normal"/>
    <w:next w:val="Normal"/>
    <w:qFormat w:val="1"/>
    <w:pPr>
      <w:numPr>
        <w:ilvl w:val="8"/>
        <w:numId w:val="13"/>
      </w:numPr>
      <w:spacing w:after="60" w:before="240"/>
      <w:outlineLvl w:val="8"/>
    </w:pPr>
    <w:rPr>
      <w:rFonts w:ascii="Arial" w:cs="Arial" w:hAnsi="Arial"/>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wfxRecipient" w:customStyle="1">
    <w:name w:val="wfxRecipient"/>
    <w:basedOn w:val="Normal"/>
    <w:semiHidden w:val="1"/>
  </w:style>
  <w:style w:type="paragraph" w:styleId="wfxFaxNum" w:customStyle="1">
    <w:name w:val="wfxFaxNum"/>
    <w:basedOn w:val="Normal"/>
    <w:semiHidden w:val="1"/>
  </w:style>
  <w:style w:type="paragraph" w:styleId="wfxDate" w:customStyle="1">
    <w:name w:val="wfxDate"/>
    <w:basedOn w:val="Normal"/>
    <w:semiHidden w:val="1"/>
  </w:style>
  <w:style w:type="paragraph" w:styleId="wfxTime" w:customStyle="1">
    <w:name w:val="wfxTime"/>
    <w:basedOn w:val="Normal"/>
    <w:semiHidden w:val="1"/>
  </w:style>
  <w:style w:type="paragraph" w:styleId="Textonotapie">
    <w:name w:val="footnote text"/>
    <w:basedOn w:val="Normal"/>
    <w:semiHidden w:val="1"/>
    <w:rPr>
      <w:rFonts w:ascii="Times" w:hAnsi="Times"/>
      <w:sz w:val="20"/>
    </w:rPr>
  </w:style>
  <w:style w:type="character" w:styleId="Refdenotaalpie">
    <w:name w:val="footnote reference"/>
    <w:basedOn w:val="Fuentedeprrafopredeter"/>
    <w:semiHidden w:val="1"/>
    <w:rPr>
      <w:rFonts w:ascii="Times New Roman" w:hAnsi="Times New Roman"/>
      <w:sz w:val="22"/>
      <w:szCs w:val="22"/>
      <w:vertAlign w:val="superscript"/>
    </w:rPr>
  </w:style>
  <w:style w:type="table" w:styleId="Tablaconcuadrcula">
    <w:name w:val="Table Grid"/>
    <w:basedOn w:val="Tablanormal"/>
    <w:semiHidden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Sinlista"/>
    <w:semiHidden w:val="1"/>
    <w:pPr>
      <w:numPr>
        <w:numId w:val="11"/>
      </w:numPr>
    </w:pPr>
  </w:style>
  <w:style w:type="paragraph" w:styleId="BodyIndent" w:customStyle="1">
    <w:name w:val="BodyIndent"/>
    <w:basedOn w:val="Normal"/>
    <w:link w:val="BodyIndentChar"/>
    <w:autoRedefine w:val="1"/>
    <w:pPr>
      <w:tabs>
        <w:tab w:val="left" w:pos="567"/>
      </w:tabs>
      <w:ind w:firstLine="284"/>
      <w:jc w:val="both"/>
    </w:pPr>
    <w:rPr>
      <w:rFonts w:ascii="Times" w:hAnsi="Times"/>
      <w:color w:val="000000"/>
      <w:szCs w:val="22"/>
    </w:rPr>
  </w:style>
  <w:style w:type="paragraph" w:styleId="Bulleted" w:customStyle="1">
    <w:name w:val="Bulleted"/>
    <w:pPr>
      <w:numPr>
        <w:numId w:val="16"/>
      </w:numPr>
      <w:jc w:val="both"/>
    </w:pPr>
    <w:rPr>
      <w:rFonts w:ascii="Times" w:hAnsi="Times"/>
      <w:color w:val="000000"/>
      <w:sz w:val="22"/>
      <w:szCs w:val="22"/>
      <w:lang w:eastAsia="en-US" w:val="en-GB"/>
    </w:rPr>
  </w:style>
  <w:style w:type="numbering" w:styleId="1ai">
    <w:name w:val="Outline List 1"/>
    <w:basedOn w:val="Sinlista"/>
    <w:semiHidden w:val="1"/>
    <w:pPr>
      <w:numPr>
        <w:numId w:val="12"/>
      </w:numPr>
    </w:pPr>
  </w:style>
  <w:style w:type="paragraph" w:styleId="Textonotaalfinal">
    <w:name w:val="endnote text"/>
    <w:basedOn w:val="Normal"/>
    <w:semiHidden w:val="1"/>
    <w:rPr>
      <w:sz w:val="20"/>
    </w:rPr>
  </w:style>
  <w:style w:type="character" w:styleId="Refdenotaalfinal">
    <w:name w:val="endnote reference"/>
    <w:basedOn w:val="Fuentedeprrafopredeter"/>
    <w:semiHidden w:val="1"/>
    <w:rPr>
      <w:vertAlign w:val="superscript"/>
    </w:rPr>
  </w:style>
  <w:style w:type="character" w:styleId="BodyIndentChar" w:customStyle="1">
    <w:name w:val="BodyIndent Char"/>
    <w:basedOn w:val="Fuentedeprrafopredeter"/>
    <w:link w:val="BodyIndent"/>
    <w:rPr>
      <w:rFonts w:ascii="Times" w:hAnsi="Times"/>
      <w:color w:val="000000"/>
      <w:sz w:val="22"/>
      <w:szCs w:val="22"/>
      <w:lang w:bidi="ar-SA" w:eastAsia="en-US" w:val="en-GB"/>
    </w:rPr>
  </w:style>
  <w:style w:type="paragraph" w:styleId="BodyChar" w:customStyle="1">
    <w:name w:val="Body Char"/>
    <w:link w:val="BodyCharChar"/>
    <w:pPr>
      <w:tabs>
        <w:tab w:val="left" w:pos="567"/>
      </w:tabs>
      <w:jc w:val="both"/>
    </w:pPr>
    <w:rPr>
      <w:rFonts w:ascii="Times" w:hAnsi="Times"/>
      <w:color w:val="000000"/>
      <w:sz w:val="22"/>
      <w:szCs w:val="22"/>
      <w:lang w:eastAsia="en-US" w:val="en-GB"/>
    </w:rPr>
  </w:style>
  <w:style w:type="paragraph" w:styleId="StyleBodyCharNotBoldItalic" w:customStyle="1">
    <w:name w:val="Style Body Char + Not Bold Italic"/>
    <w:link w:val="StyleBodyCharNotBoldItalicChar"/>
    <w:semiHidden w:val="1"/>
    <w:rPr>
      <w:i w:val="1"/>
      <w:iCs w:val="1"/>
      <w:color w:val="000000"/>
      <w:sz w:val="22"/>
      <w:szCs w:val="22"/>
      <w:lang w:eastAsia="en-US" w:val="en-GB"/>
    </w:rPr>
  </w:style>
  <w:style w:type="character" w:styleId="StyleBodyCharNotBoldItalicChar" w:customStyle="1">
    <w:name w:val="Style Body Char + Not Bold Italic Char"/>
    <w:basedOn w:val="Fuentedeprrafopredeter"/>
    <w:link w:val="StyleBodyCharNotBoldItalic"/>
    <w:semiHidden w:val="1"/>
    <w:rPr>
      <w:i w:val="1"/>
      <w:iCs w:val="1"/>
      <w:color w:val="000000"/>
      <w:sz w:val="22"/>
      <w:szCs w:val="22"/>
      <w:lang w:bidi="ar-SA" w:eastAsia="en-US" w:val="en-GB"/>
    </w:rPr>
  </w:style>
  <w:style w:type="character" w:styleId="MTEquationSection" w:customStyle="1">
    <w:name w:val="MTEquationSection"/>
    <w:basedOn w:val="Fuentedeprrafopredeter"/>
    <w:semiHidden w:val="1"/>
    <w:rPr>
      <w:vanish w:val="1"/>
      <w:color w:val="ff0000"/>
      <w:lang w:val="en-US"/>
    </w:rPr>
  </w:style>
  <w:style w:type="paragraph" w:styleId="MTDisplayEquation" w:customStyle="1">
    <w:name w:val="MTDisplayEquation"/>
    <w:basedOn w:val="Normal"/>
    <w:semiHidden w:val="1"/>
    <w:pPr>
      <w:tabs>
        <w:tab w:val="center" w:pos="4560"/>
        <w:tab w:val="right" w:pos="9120"/>
      </w:tabs>
    </w:pPr>
    <w:rPr>
      <w:lang w:val="en-US"/>
    </w:rPr>
  </w:style>
  <w:style w:type="character" w:styleId="times" w:customStyle="1">
    <w:name w:val="times"/>
    <w:basedOn w:val="Fuentedeprrafopredeter"/>
    <w:semiHidden w:val="1"/>
  </w:style>
  <w:style w:type="paragraph" w:styleId="NormalWeb">
    <w:name w:val="Normal (Web)"/>
    <w:basedOn w:val="Normal"/>
    <w:semiHidden w:val="1"/>
    <w:pPr>
      <w:spacing w:after="100" w:afterAutospacing="1" w:before="100" w:beforeAutospacing="1"/>
    </w:pPr>
    <w:rPr>
      <w:rFonts w:ascii="Arial" w:cs="Arial" w:hAnsi="Arial"/>
      <w:color w:val="000000"/>
      <w:sz w:val="24"/>
      <w:szCs w:val="24"/>
      <w:lang w:val="en-US"/>
    </w:rPr>
  </w:style>
  <w:style w:type="paragraph" w:styleId="subsection" w:customStyle="1">
    <w:name w:val="subsection"/>
    <w:pPr>
      <w:numPr>
        <w:ilvl w:val="1"/>
        <w:numId w:val="18"/>
      </w:numPr>
      <w:tabs>
        <w:tab w:val="left" w:pos="567"/>
      </w:tabs>
      <w:spacing w:before="240"/>
    </w:pPr>
    <w:rPr>
      <w:rFonts w:ascii="Times" w:hAnsi="Times"/>
      <w:i w:val="1"/>
      <w:iCs w:val="1"/>
      <w:color w:val="000000"/>
      <w:sz w:val="22"/>
      <w:szCs w:val="22"/>
      <w:lang w:eastAsia="en-US" w:val="en-US"/>
    </w:rPr>
  </w:style>
  <w:style w:type="paragraph" w:styleId="section" w:customStyle="1">
    <w:name w:val="section"/>
    <w:link w:val="sectionChar"/>
    <w:autoRedefine w:val="1"/>
    <w:pPr>
      <w:numPr>
        <w:numId w:val="18"/>
      </w:numPr>
      <w:tabs>
        <w:tab w:val="left" w:pos="567"/>
      </w:tabs>
      <w:spacing w:before="240"/>
    </w:pPr>
    <w:rPr>
      <w:rFonts w:ascii="Times" w:hAnsi="Times"/>
      <w:b w:val="1"/>
      <w:color w:val="000000"/>
      <w:sz w:val="22"/>
      <w:szCs w:val="22"/>
      <w:lang w:eastAsia="en-US" w:val="en-GB"/>
    </w:rPr>
  </w:style>
  <w:style w:type="numbering" w:styleId="ArtculoSeccin">
    <w:name w:val="Outline List 3"/>
    <w:basedOn w:val="Sinlista"/>
    <w:semiHidden w:val="1"/>
    <w:pPr>
      <w:numPr>
        <w:numId w:val="13"/>
      </w:numPr>
    </w:pPr>
  </w:style>
  <w:style w:type="paragraph" w:styleId="Textodebloque">
    <w:name w:val="Block Text"/>
    <w:basedOn w:val="Normal"/>
    <w:semiHidden w:val="1"/>
    <w:pPr>
      <w:spacing w:after="120"/>
      <w:ind w:left="1440" w:right="1440"/>
    </w:pPr>
  </w:style>
  <w:style w:type="paragraph" w:styleId="Textoindependiente">
    <w:name w:val="Body Text"/>
    <w:basedOn w:val="Normal"/>
    <w:semiHidden w:val="1"/>
    <w:pPr>
      <w:spacing w:after="120"/>
    </w:pPr>
  </w:style>
  <w:style w:type="paragraph" w:styleId="Textoindependiente2">
    <w:name w:val="Body Text 2"/>
    <w:basedOn w:val="Normal"/>
    <w:semiHidden w:val="1"/>
    <w:pPr>
      <w:spacing w:after="120" w:line="480" w:lineRule="auto"/>
    </w:pPr>
  </w:style>
  <w:style w:type="paragraph" w:styleId="Textoindependiente3">
    <w:name w:val="Body Text 3"/>
    <w:basedOn w:val="Normal"/>
    <w:semiHidden w:val="1"/>
    <w:pPr>
      <w:spacing w:after="120"/>
    </w:pPr>
    <w:rPr>
      <w:sz w:val="16"/>
      <w:szCs w:val="16"/>
    </w:rPr>
  </w:style>
  <w:style w:type="paragraph" w:styleId="Textoindependienteprimerasangra">
    <w:name w:val="Body Text First Indent"/>
    <w:basedOn w:val="Textoindependiente"/>
    <w:semiHidden w:val="1"/>
    <w:pPr>
      <w:ind w:firstLine="210"/>
    </w:pPr>
  </w:style>
  <w:style w:type="paragraph" w:styleId="Sangradetextonormal">
    <w:name w:val="Body Text Indent"/>
    <w:basedOn w:val="Normal"/>
    <w:semiHidden w:val="1"/>
    <w:pPr>
      <w:spacing w:after="120"/>
      <w:ind w:left="283"/>
    </w:pPr>
  </w:style>
  <w:style w:type="paragraph" w:styleId="Textoindependienteprimerasangra2">
    <w:name w:val="Body Text First Indent 2"/>
    <w:basedOn w:val="Sangradetextonormal"/>
    <w:semiHidden w:val="1"/>
    <w:pPr>
      <w:ind w:firstLine="210"/>
    </w:pPr>
  </w:style>
  <w:style w:type="paragraph" w:styleId="Sangra2detindependiente">
    <w:name w:val="Body Text Indent 2"/>
    <w:basedOn w:val="Normal"/>
    <w:semiHidden w:val="1"/>
    <w:pPr>
      <w:spacing w:after="120" w:line="480" w:lineRule="auto"/>
      <w:ind w:left="283"/>
    </w:pPr>
  </w:style>
  <w:style w:type="paragraph" w:styleId="Sangra3detindependiente">
    <w:name w:val="Body Text Indent 3"/>
    <w:basedOn w:val="Normal"/>
    <w:semiHidden w:val="1"/>
    <w:pPr>
      <w:spacing w:after="120"/>
      <w:ind w:left="283"/>
    </w:pPr>
    <w:rPr>
      <w:sz w:val="16"/>
      <w:szCs w:val="16"/>
    </w:rPr>
  </w:style>
  <w:style w:type="paragraph" w:styleId="Cierre">
    <w:name w:val="Closing"/>
    <w:basedOn w:val="Normal"/>
    <w:semiHidden w:val="1"/>
    <w:pPr>
      <w:ind w:left="4252"/>
    </w:pPr>
  </w:style>
  <w:style w:type="paragraph" w:styleId="Fecha">
    <w:name w:val="Date"/>
    <w:basedOn w:val="Normal"/>
    <w:next w:val="Normal"/>
    <w:semiHidden w:val="1"/>
  </w:style>
  <w:style w:type="paragraph" w:styleId="Firmadecorreo">
    <w:name w:val="E-mail Signature"/>
    <w:basedOn w:val="Normal"/>
    <w:semiHidden w:val="1"/>
  </w:style>
  <w:style w:type="character" w:styleId="nfasis">
    <w:name w:val="Emphasis"/>
    <w:basedOn w:val="Fuentedeprrafopredeter"/>
    <w:qFormat w:val="1"/>
    <w:rPr>
      <w:i w:val="1"/>
      <w:iCs w:val="1"/>
    </w:rPr>
  </w:style>
  <w:style w:type="paragraph" w:styleId="Direccinsobre">
    <w:name w:val="envelope address"/>
    <w:basedOn w:val="Normal"/>
    <w:semiHidden w:val="1"/>
    <w:pPr>
      <w:framePr w:lines="0" w:w="7920" w:h="1980" w:hSpace="180" w:wrap="auto" w:hAnchor="page" w:xAlign="center" w:yAlign="bottom" w:hRule="exact"/>
      <w:ind w:left="2880"/>
    </w:pPr>
    <w:rPr>
      <w:rFonts w:ascii="Arial" w:cs="Arial" w:hAnsi="Arial"/>
      <w:sz w:val="24"/>
      <w:szCs w:val="24"/>
    </w:rPr>
  </w:style>
  <w:style w:type="paragraph" w:styleId="Remitedesobre">
    <w:name w:val="envelope return"/>
    <w:basedOn w:val="Normal"/>
    <w:semiHidden w:val="1"/>
    <w:rPr>
      <w:rFonts w:ascii="Arial" w:cs="Arial" w:hAnsi="Arial"/>
      <w:sz w:val="20"/>
    </w:rPr>
  </w:style>
  <w:style w:type="character" w:styleId="Hipervnculovisitado">
    <w:name w:val="FollowedHyperlink"/>
    <w:basedOn w:val="Fuentedeprrafopredeter"/>
    <w:semiHidden w:val="1"/>
    <w:rPr>
      <w:color w:val="800080"/>
      <w:u w:val="single"/>
    </w:rPr>
  </w:style>
  <w:style w:type="paragraph" w:styleId="Piedepgina">
    <w:name w:val="footer"/>
    <w:basedOn w:val="Normal"/>
    <w:semiHidden w:val="1"/>
    <w:pPr>
      <w:tabs>
        <w:tab w:val="center" w:pos="4320"/>
        <w:tab w:val="right" w:pos="8640"/>
      </w:tabs>
    </w:pPr>
  </w:style>
  <w:style w:type="paragraph" w:styleId="Encabezado">
    <w:name w:val="header"/>
    <w:basedOn w:val="Normal"/>
    <w:semiHidden w:val="1"/>
    <w:pPr>
      <w:tabs>
        <w:tab w:val="center" w:pos="4320"/>
        <w:tab w:val="right" w:pos="8640"/>
      </w:tabs>
    </w:pPr>
  </w:style>
  <w:style w:type="character" w:styleId="AcrnimoHTML">
    <w:name w:val="HTML Acronym"/>
    <w:basedOn w:val="Fuentedeprrafopredeter"/>
    <w:semiHidden w:val="1"/>
  </w:style>
  <w:style w:type="paragraph" w:styleId="DireccinHTML">
    <w:name w:val="HTML Address"/>
    <w:basedOn w:val="Normal"/>
    <w:semiHidden w:val="1"/>
    <w:rPr>
      <w:i w:val="1"/>
      <w:iCs w:val="1"/>
    </w:rPr>
  </w:style>
  <w:style w:type="character" w:styleId="CitaHTML">
    <w:name w:val="HTML Cite"/>
    <w:basedOn w:val="Fuentedeprrafopredeter"/>
    <w:semiHidden w:val="1"/>
    <w:rPr>
      <w:i w:val="1"/>
      <w:iCs w:val="1"/>
    </w:rPr>
  </w:style>
  <w:style w:type="character" w:styleId="CdigoHTML">
    <w:name w:val="HTML Code"/>
    <w:basedOn w:val="Fuentedeprrafopredeter"/>
    <w:semiHidden w:val="1"/>
    <w:rPr>
      <w:rFonts w:ascii="Courier New" w:cs="Courier New" w:hAnsi="Courier New"/>
      <w:sz w:val="20"/>
      <w:szCs w:val="20"/>
    </w:rPr>
  </w:style>
  <w:style w:type="character" w:styleId="DefinicinHTML">
    <w:name w:val="HTML Definition"/>
    <w:basedOn w:val="Fuentedeprrafopredeter"/>
    <w:semiHidden w:val="1"/>
    <w:rPr>
      <w:i w:val="1"/>
      <w:iCs w:val="1"/>
    </w:rPr>
  </w:style>
  <w:style w:type="character" w:styleId="TecladoHTML">
    <w:name w:val="HTML Keyboard"/>
    <w:basedOn w:val="Fuentedeprrafopredeter"/>
    <w:semiHidden w:val="1"/>
    <w:rPr>
      <w:rFonts w:ascii="Courier New" w:cs="Courier New" w:hAnsi="Courier New"/>
      <w:sz w:val="20"/>
      <w:szCs w:val="20"/>
    </w:rPr>
  </w:style>
  <w:style w:type="paragraph" w:styleId="HTMLconformatoprevio">
    <w:name w:val="HTML Preformatted"/>
    <w:basedOn w:val="Normal"/>
    <w:semiHidden w:val="1"/>
    <w:rPr>
      <w:rFonts w:ascii="Courier New" w:cs="Courier New" w:hAnsi="Courier New"/>
      <w:sz w:val="20"/>
    </w:rPr>
  </w:style>
  <w:style w:type="character" w:styleId="EjemplodeHTML">
    <w:name w:val="HTML Sample"/>
    <w:basedOn w:val="Fuentedeprrafopredeter"/>
    <w:semiHidden w:val="1"/>
    <w:rPr>
      <w:rFonts w:ascii="Courier New" w:cs="Courier New" w:hAnsi="Courier New"/>
    </w:rPr>
  </w:style>
  <w:style w:type="character" w:styleId="MquinadeescribirHTML">
    <w:name w:val="HTML Typewriter"/>
    <w:basedOn w:val="Fuentedeprrafopredeter"/>
    <w:semiHidden w:val="1"/>
    <w:rPr>
      <w:rFonts w:ascii="Courier New" w:cs="Courier New" w:hAnsi="Courier New"/>
      <w:sz w:val="20"/>
      <w:szCs w:val="20"/>
    </w:rPr>
  </w:style>
  <w:style w:type="character" w:styleId="VariableHTML">
    <w:name w:val="HTML Variable"/>
    <w:basedOn w:val="Fuentedeprrafopredeter"/>
    <w:semiHidden w:val="1"/>
    <w:rPr>
      <w:i w:val="1"/>
      <w:iCs w:val="1"/>
    </w:rPr>
  </w:style>
  <w:style w:type="character" w:styleId="Hipervnculo">
    <w:name w:val="Hyperlink"/>
    <w:basedOn w:val="Fuentedeprrafopredeter"/>
    <w:semiHidden w:val="1"/>
    <w:rPr>
      <w:color w:val="0000ff"/>
      <w:u w:val="single"/>
    </w:rPr>
  </w:style>
  <w:style w:type="character" w:styleId="Nmerodelnea">
    <w:name w:val="line number"/>
    <w:basedOn w:val="Fuentedeprrafopredeter"/>
    <w:semiHidden w:val="1"/>
  </w:style>
  <w:style w:type="paragraph" w:styleId="Lista">
    <w:name w:val="List"/>
    <w:basedOn w:val="Normal"/>
    <w:semiHidden w:val="1"/>
    <w:pPr>
      <w:ind w:left="283" w:hanging="283"/>
    </w:pPr>
  </w:style>
  <w:style w:type="paragraph" w:styleId="Lista2">
    <w:name w:val="List 2"/>
    <w:basedOn w:val="Normal"/>
    <w:semiHidden w:val="1"/>
    <w:pPr>
      <w:ind w:left="566" w:hanging="283"/>
    </w:pPr>
  </w:style>
  <w:style w:type="paragraph" w:styleId="Lista3">
    <w:name w:val="List 3"/>
    <w:basedOn w:val="Normal"/>
    <w:semiHidden w:val="1"/>
    <w:pPr>
      <w:ind w:left="849" w:hanging="283"/>
    </w:pPr>
  </w:style>
  <w:style w:type="paragraph" w:styleId="Lista4">
    <w:name w:val="List 4"/>
    <w:basedOn w:val="Normal"/>
    <w:semiHidden w:val="1"/>
    <w:pPr>
      <w:ind w:left="1132" w:hanging="283"/>
    </w:pPr>
  </w:style>
  <w:style w:type="paragraph" w:styleId="Lista5">
    <w:name w:val="List 5"/>
    <w:basedOn w:val="Normal"/>
    <w:semiHidden w:val="1"/>
    <w:pPr>
      <w:ind w:left="1415" w:hanging="283"/>
    </w:pPr>
  </w:style>
  <w:style w:type="paragraph" w:styleId="Listaconvietas">
    <w:name w:val="List Bullet"/>
    <w:basedOn w:val="Normal"/>
    <w:autoRedefine w:val="1"/>
    <w:semiHidden w:val="1"/>
    <w:pPr>
      <w:numPr>
        <w:numId w:val="1"/>
      </w:numPr>
    </w:pPr>
  </w:style>
  <w:style w:type="paragraph" w:styleId="Listaconvietas2">
    <w:name w:val="List Bullet 2"/>
    <w:basedOn w:val="Normal"/>
    <w:autoRedefine w:val="1"/>
    <w:semiHidden w:val="1"/>
    <w:pPr>
      <w:numPr>
        <w:numId w:val="2"/>
      </w:numPr>
    </w:pPr>
  </w:style>
  <w:style w:type="paragraph" w:styleId="Listaconvietas3">
    <w:name w:val="List Bullet 3"/>
    <w:basedOn w:val="Normal"/>
    <w:autoRedefine w:val="1"/>
    <w:semiHidden w:val="1"/>
    <w:pPr>
      <w:numPr>
        <w:numId w:val="3"/>
      </w:numPr>
    </w:pPr>
  </w:style>
  <w:style w:type="paragraph" w:styleId="Listaconvietas4">
    <w:name w:val="List Bullet 4"/>
    <w:basedOn w:val="Normal"/>
    <w:autoRedefine w:val="1"/>
    <w:semiHidden w:val="1"/>
    <w:pPr>
      <w:numPr>
        <w:numId w:val="4"/>
      </w:numPr>
    </w:pPr>
  </w:style>
  <w:style w:type="paragraph" w:styleId="Listaconvietas5">
    <w:name w:val="List Bullet 5"/>
    <w:basedOn w:val="Normal"/>
    <w:autoRedefine w:val="1"/>
    <w:semiHidden w:val="1"/>
    <w:pPr>
      <w:numPr>
        <w:numId w:val="5"/>
      </w:numPr>
    </w:pPr>
  </w:style>
  <w:style w:type="paragraph" w:styleId="Continuarlista">
    <w:name w:val="List Continue"/>
    <w:basedOn w:val="Normal"/>
    <w:semiHidden w:val="1"/>
    <w:pPr>
      <w:spacing w:after="120"/>
      <w:ind w:left="283"/>
    </w:pPr>
  </w:style>
  <w:style w:type="paragraph" w:styleId="Continuarlista2">
    <w:name w:val="List Continue 2"/>
    <w:basedOn w:val="Normal"/>
    <w:semiHidden w:val="1"/>
    <w:pPr>
      <w:spacing w:after="120"/>
      <w:ind w:left="566"/>
    </w:pPr>
  </w:style>
  <w:style w:type="paragraph" w:styleId="Continuarlista3">
    <w:name w:val="List Continue 3"/>
    <w:basedOn w:val="Normal"/>
    <w:semiHidden w:val="1"/>
    <w:pPr>
      <w:spacing w:after="120"/>
      <w:ind w:left="849"/>
    </w:pPr>
  </w:style>
  <w:style w:type="paragraph" w:styleId="Continuarlista4">
    <w:name w:val="List Continue 4"/>
    <w:basedOn w:val="Normal"/>
    <w:semiHidden w:val="1"/>
    <w:pPr>
      <w:spacing w:after="120"/>
      <w:ind w:left="1132"/>
    </w:pPr>
  </w:style>
  <w:style w:type="paragraph" w:styleId="Continuarlista5">
    <w:name w:val="List Continue 5"/>
    <w:basedOn w:val="Normal"/>
    <w:semiHidden w:val="1"/>
    <w:pPr>
      <w:spacing w:after="120"/>
      <w:ind w:left="1415"/>
    </w:pPr>
  </w:style>
  <w:style w:type="paragraph" w:styleId="Listaconnmeros">
    <w:name w:val="List Number"/>
    <w:basedOn w:val="Normal"/>
    <w:semiHidden w:val="1"/>
    <w:pPr>
      <w:numPr>
        <w:numId w:val="6"/>
      </w:numPr>
    </w:pPr>
  </w:style>
  <w:style w:type="paragraph" w:styleId="Listaconnmeros2">
    <w:name w:val="List Number 2"/>
    <w:basedOn w:val="Normal"/>
    <w:semiHidden w:val="1"/>
    <w:pPr>
      <w:numPr>
        <w:numId w:val="7"/>
      </w:numPr>
    </w:pPr>
  </w:style>
  <w:style w:type="paragraph" w:styleId="Listaconnmeros3">
    <w:name w:val="List Number 3"/>
    <w:basedOn w:val="Normal"/>
    <w:semiHidden w:val="1"/>
    <w:pPr>
      <w:numPr>
        <w:numId w:val="8"/>
      </w:numPr>
    </w:pPr>
  </w:style>
  <w:style w:type="paragraph" w:styleId="Listaconnmeros4">
    <w:name w:val="List Number 4"/>
    <w:basedOn w:val="Normal"/>
    <w:semiHidden w:val="1"/>
    <w:pPr>
      <w:numPr>
        <w:numId w:val="9"/>
      </w:numPr>
    </w:pPr>
  </w:style>
  <w:style w:type="paragraph" w:styleId="Listaconnmeros5">
    <w:name w:val="List Number 5"/>
    <w:basedOn w:val="Normal"/>
    <w:semiHidden w:val="1"/>
    <w:pPr>
      <w:numPr>
        <w:numId w:val="10"/>
      </w:numPr>
    </w:pPr>
  </w:style>
  <w:style w:type="paragraph" w:styleId="Encabezadodemensaje">
    <w:name w:val="Message Header"/>
    <w:basedOn w:val="Normal"/>
    <w:semiHidden w:val="1"/>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hAnsi="Arial"/>
      <w:sz w:val="24"/>
      <w:szCs w:val="24"/>
    </w:rPr>
  </w:style>
  <w:style w:type="paragraph" w:styleId="Sangranormal">
    <w:name w:val="Normal Indent"/>
    <w:basedOn w:val="Normal"/>
    <w:semiHidden w:val="1"/>
    <w:pPr>
      <w:ind w:left="720"/>
    </w:pPr>
  </w:style>
  <w:style w:type="paragraph" w:styleId="Encabezadodenota">
    <w:name w:val="Note Heading"/>
    <w:basedOn w:val="Normal"/>
    <w:next w:val="Normal"/>
    <w:semiHidden w:val="1"/>
  </w:style>
  <w:style w:type="character" w:styleId="Nmerodepgina">
    <w:name w:val="page number"/>
    <w:basedOn w:val="Fuentedeprrafopredeter"/>
    <w:semiHidden w:val="1"/>
  </w:style>
  <w:style w:type="paragraph" w:styleId="Textosinformato">
    <w:name w:val="Plain Text"/>
    <w:basedOn w:val="Normal"/>
    <w:semiHidden w:val="1"/>
    <w:rPr>
      <w:rFonts w:ascii="Courier New" w:cs="Courier New" w:hAnsi="Courier New"/>
      <w:sz w:val="20"/>
    </w:rPr>
  </w:style>
  <w:style w:type="paragraph" w:styleId="Saludo">
    <w:name w:val="Salutation"/>
    <w:basedOn w:val="Normal"/>
    <w:next w:val="Normal"/>
    <w:semiHidden w:val="1"/>
  </w:style>
  <w:style w:type="paragraph" w:styleId="Firma">
    <w:name w:val="Signature"/>
    <w:basedOn w:val="Normal"/>
    <w:semiHidden w:val="1"/>
    <w:pPr>
      <w:ind w:left="4252"/>
    </w:pPr>
  </w:style>
  <w:style w:type="character" w:styleId="Textoennegrita">
    <w:name w:val="Strong"/>
    <w:basedOn w:val="Fuentedeprrafopredeter"/>
    <w:qFormat w:val="1"/>
    <w:rPr>
      <w:b w:val="1"/>
      <w:bCs w:val="1"/>
    </w:rPr>
  </w:style>
  <w:style w:type="paragraph" w:styleId="Subttulo">
    <w:name w:val="Subtitle"/>
    <w:basedOn w:val="Normal"/>
    <w:qFormat w:val="1"/>
    <w:pPr>
      <w:spacing w:after="60"/>
      <w:jc w:val="center"/>
      <w:outlineLvl w:val="1"/>
    </w:pPr>
    <w:rPr>
      <w:rFonts w:ascii="Arial" w:cs="Arial" w:hAnsi="Arial"/>
      <w:sz w:val="24"/>
      <w:szCs w:val="24"/>
    </w:rPr>
  </w:style>
  <w:style w:type="table" w:styleId="Tablaconefectos3D1">
    <w:name w:val="Table 3D effects 1"/>
    <w:basedOn w:val="Tablanormal"/>
    <w:semiHidden w:val="1"/>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aconefectos3D2">
    <w:name w:val="Table 3D effects 2"/>
    <w:basedOn w:val="Tablanormal"/>
    <w:semiHidden w:val="1"/>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efectos3D3">
    <w:name w:val="Table 3D effects 3"/>
    <w:basedOn w:val="Tablanormal"/>
    <w:semiHidden w:val="1"/>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lsica1">
    <w:name w:val="Table Classic 1"/>
    <w:basedOn w:val="Tablanormal"/>
    <w:semiHidden w:val="1"/>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lsica2">
    <w:name w:val="Table Classic 2"/>
    <w:basedOn w:val="Tablanormal"/>
    <w:semiHidden w:val="1"/>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aclsica3">
    <w:name w:val="Table Classic 3"/>
    <w:basedOn w:val="Tablanormal"/>
    <w:semiHidden w:val="1"/>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aclsica4">
    <w:name w:val="Table Classic 4"/>
    <w:basedOn w:val="Tablanormal"/>
    <w:semiHidden w:val="1"/>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avistosa1">
    <w:name w:val="Table Colorful 1"/>
    <w:basedOn w:val="Tablanormal"/>
    <w:semiHidden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avistosa2">
    <w:name w:val="Table Colorful 2"/>
    <w:basedOn w:val="Tablanormal"/>
    <w:semiHidden w:val="1"/>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avistosa3">
    <w:name w:val="Table Colorful 3"/>
    <w:basedOn w:val="Tablanormal"/>
    <w:semiHidden w:val="1"/>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aconcolumnas1">
    <w:name w:val="Table Columns 1"/>
    <w:basedOn w:val="Tablanormal"/>
    <w:semiHidden w:val="1"/>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columnas2">
    <w:name w:val="Table Columns 2"/>
    <w:basedOn w:val="Tablanormal"/>
    <w:semiHidden w:val="1"/>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columnas3">
    <w:name w:val="Table Columns 3"/>
    <w:basedOn w:val="Tablanormal"/>
    <w:semiHidden w:val="1"/>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aconcolumnas4">
    <w:name w:val="Table Columns 4"/>
    <w:basedOn w:val="Tablanormal"/>
    <w:semiHidden w:val="1"/>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aconcolumnas5">
    <w:name w:val="Table Columns 5"/>
    <w:basedOn w:val="Tablanormal"/>
    <w:semiHidden w:val="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amoderna">
    <w:name w:val="Table Contemporary"/>
    <w:basedOn w:val="Tablanormal"/>
    <w:semiHidden w:val="1"/>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aelegante">
    <w:name w:val="Table Elegant"/>
    <w:basedOn w:val="Tablanormal"/>
    <w:semiHidden w:val="1"/>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aconcuadrcula1">
    <w:name w:val="Table Grid 1"/>
    <w:basedOn w:val="Tablanormal"/>
    <w:semiHidden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Cuadrculadetabla2">
    <w:name w:val="Table Grid 2"/>
    <w:basedOn w:val="Tablanormal"/>
    <w:semiHidden w:val="1"/>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Cuadrculadetabla3">
    <w:name w:val="Table Grid 3"/>
    <w:basedOn w:val="Tablanormal"/>
    <w:semiHidden w:val="1"/>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Cuadrculadetabla4">
    <w:name w:val="Table Grid 4"/>
    <w:basedOn w:val="Tablanormal"/>
    <w:semiHidden w:val="1"/>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aconcuadrcula5">
    <w:name w:val="Table Grid 5"/>
    <w:basedOn w:val="Tablanormal"/>
    <w:semiHidden w:val="1"/>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aconcuadrcula6">
    <w:name w:val="Table Grid 6"/>
    <w:basedOn w:val="Tablanormal"/>
    <w:semiHidden w:val="1"/>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aconcuadrcula7">
    <w:name w:val="Table Grid 7"/>
    <w:basedOn w:val="Tablanormal"/>
    <w:semiHidden w:val="1"/>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aconcuadrcula8">
    <w:name w:val="Table Grid 8"/>
    <w:basedOn w:val="Tablanormal"/>
    <w:semiHidden w:val="1"/>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aconlista1">
    <w:name w:val="Table List 1"/>
    <w:basedOn w:val="Tablanormal"/>
    <w:semiHidden w:val="1"/>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lista2">
    <w:name w:val="Table List 2"/>
    <w:basedOn w:val="Tablanormal"/>
    <w:semiHidden w:val="1"/>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lista3">
    <w:name w:val="Table List 3"/>
    <w:basedOn w:val="Tablanormal"/>
    <w:semiHidden w:val="1"/>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aconlista4">
    <w:name w:val="Table List 4"/>
    <w:basedOn w:val="Tablanormal"/>
    <w:semiHidden w:val="1"/>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aconlista5">
    <w:name w:val="Table List 5"/>
    <w:basedOn w:val="Tablanormal"/>
    <w:semiHidden w:val="1"/>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aconlista6">
    <w:name w:val="Table List 6"/>
    <w:basedOn w:val="Tablanormal"/>
    <w:semiHidden w:val="1"/>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aconlista7">
    <w:name w:val="Table List 7"/>
    <w:basedOn w:val="Tablanormal"/>
    <w:semiHidden w:val="1"/>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aconlista8">
    <w:name w:val="Table List 8"/>
    <w:basedOn w:val="Tablanormal"/>
    <w:semiHidden w:val="1"/>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table" w:styleId="Tablaprofesional">
    <w:name w:val="Table Professional"/>
    <w:basedOn w:val="Tablanormal"/>
    <w:semiHidden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absica1">
    <w:name w:val="Table Simple 1"/>
    <w:basedOn w:val="Tablanormal"/>
    <w:semiHidden w:val="1"/>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absica2">
    <w:name w:val="Table Simple 2"/>
    <w:basedOn w:val="Tablanormal"/>
    <w:semiHidden w:val="1"/>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absica3">
    <w:name w:val="Table Simple 3"/>
    <w:basedOn w:val="Tablanormal"/>
    <w:semiHidden w:val="1"/>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asutil1">
    <w:name w:val="Table Subtle 1"/>
    <w:basedOn w:val="Tablanormal"/>
    <w:semiHidden w:val="1"/>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sutil2">
    <w:name w:val="Table Subtle 2"/>
    <w:basedOn w:val="Tablanormal"/>
    <w:semiHidden w:val="1"/>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tema">
    <w:name w:val="Table Theme"/>
    <w:basedOn w:val="Tablanormal"/>
    <w:semiHidden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web1">
    <w:name w:val="Table Web 1"/>
    <w:basedOn w:val="Tablanormal"/>
    <w:semiHidden w:val="1"/>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aweb2">
    <w:name w:val="Table Web 2"/>
    <w:basedOn w:val="Tablanormal"/>
    <w:semiHidden w:val="1"/>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aweb3">
    <w:name w:val="Table Web 3"/>
    <w:basedOn w:val="Tablanormal"/>
    <w:semiHidden w:val="1"/>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tulo">
    <w:name w:val="Title"/>
    <w:basedOn w:val="Normal"/>
    <w:autoRedefine w:val="1"/>
    <w:qFormat w:val="1"/>
    <w:pPr>
      <w:spacing w:after="567" w:before="1588"/>
    </w:pPr>
    <w:rPr>
      <w:rFonts w:ascii="Times" w:hAnsi="Times"/>
      <w:b w:val="1"/>
      <w:sz w:val="34"/>
      <w:szCs w:val="34"/>
    </w:rPr>
  </w:style>
  <w:style w:type="paragraph" w:styleId="subsubsection" w:customStyle="1">
    <w:name w:val="subsubsection"/>
    <w:link w:val="subsubsectionChar"/>
    <w:autoRedefine w:val="1"/>
    <w:pPr>
      <w:numPr>
        <w:ilvl w:val="2"/>
        <w:numId w:val="18"/>
      </w:numPr>
      <w:tabs>
        <w:tab w:val="left" w:pos="567"/>
      </w:tabs>
      <w:spacing w:before="240"/>
      <w:ind w:left="0" w:firstLine="0"/>
      <w:jc w:val="both"/>
    </w:pPr>
    <w:rPr>
      <w:rFonts w:ascii="Times" w:hAnsi="Times"/>
      <w:i w:val="1"/>
      <w:iCs w:val="1"/>
      <w:color w:val="000000"/>
      <w:sz w:val="22"/>
      <w:szCs w:val="22"/>
      <w:lang w:eastAsia="en-US" w:val="en-US"/>
    </w:rPr>
  </w:style>
  <w:style w:type="paragraph" w:styleId="EQN" w:customStyle="1">
    <w:name w:val="EQN"/>
    <w:basedOn w:val="BodyIndent"/>
    <w:autoRedefine w:val="1"/>
    <w:pPr>
      <w:tabs>
        <w:tab w:val="clear" w:pos="567"/>
        <w:tab w:val="center" w:pos="4820"/>
        <w:tab w:val="right" w:pos="9072"/>
      </w:tabs>
      <w:spacing w:after="120" w:before="120"/>
      <w:ind w:firstLine="0"/>
      <w:jc w:val="center"/>
    </w:pPr>
    <w:rPr>
      <w:lang w:val="en-US"/>
    </w:rPr>
  </w:style>
  <w:style w:type="paragraph" w:styleId="Centred" w:customStyle="1">
    <w:name w:val="Centred"/>
    <w:autoRedefine w:val="1"/>
    <w:pPr>
      <w:jc w:val="center"/>
    </w:pPr>
    <w:rPr>
      <w:rFonts w:ascii="Times" w:hAnsi="Times"/>
      <w:sz w:val="22"/>
      <w:lang w:eastAsia="en-US" w:val="en-GB"/>
    </w:rPr>
  </w:style>
  <w:style w:type="paragraph" w:styleId="BulletedIndent" w:customStyle="1">
    <w:name w:val="Bulleted.Indent"/>
    <w:autoRedefine w:val="1"/>
    <w:pPr>
      <w:ind w:left="28"/>
      <w:jc w:val="both"/>
    </w:pPr>
    <w:rPr>
      <w:rFonts w:ascii="Times" w:hAnsi="Times"/>
      <w:sz w:val="22"/>
      <w:lang w:eastAsia="en-US" w:val="en-US"/>
    </w:rPr>
  </w:style>
  <w:style w:type="character" w:styleId="BodyCharChar" w:customStyle="1">
    <w:name w:val="Body Char Char"/>
    <w:basedOn w:val="Fuentedeprrafopredeter"/>
    <w:link w:val="BodyChar"/>
    <w:rPr>
      <w:rFonts w:ascii="Times" w:hAnsi="Times"/>
      <w:color w:val="000000"/>
      <w:sz w:val="22"/>
      <w:szCs w:val="22"/>
      <w:lang w:bidi="ar-SA" w:eastAsia="en-US" w:val="en-GB"/>
    </w:rPr>
  </w:style>
  <w:style w:type="paragraph" w:styleId="StyleTitleLeft005cm" w:customStyle="1">
    <w:name w:val="Style Title + Left:  0.05 cm"/>
    <w:basedOn w:val="Ttulo"/>
    <w:rPr>
      <w:bCs w:val="1"/>
      <w:szCs w:val="20"/>
    </w:rPr>
  </w:style>
  <w:style w:type="paragraph" w:styleId="Abstract" w:customStyle="1">
    <w:name w:val="Abstract"/>
    <w:pPr>
      <w:spacing w:after="454"/>
      <w:ind w:left="1418"/>
      <w:jc w:val="both"/>
    </w:pPr>
    <w:rPr>
      <w:rFonts w:ascii="Times" w:hAnsi="Times"/>
      <w:color w:val="000000"/>
      <w:lang w:eastAsia="en-US" w:val="en-GB"/>
    </w:rPr>
  </w:style>
  <w:style w:type="paragraph" w:styleId="Textodeglobo">
    <w:name w:val="Balloon Text"/>
    <w:basedOn w:val="Normal"/>
    <w:semiHidden w:val="1"/>
    <w:rPr>
      <w:rFonts w:ascii="Tahoma" w:cs="Tahoma" w:hAnsi="Tahoma"/>
      <w:sz w:val="16"/>
      <w:szCs w:val="16"/>
    </w:rPr>
  </w:style>
  <w:style w:type="paragraph" w:styleId="FigureCaption" w:customStyle="1">
    <w:name w:val="FigureCaption"/>
    <w:pPr>
      <w:spacing w:before="170"/>
      <w:ind w:left="28"/>
      <w:jc w:val="center"/>
    </w:pPr>
    <w:rPr>
      <w:rFonts w:ascii="Times" w:hAnsi="Times"/>
      <w:color w:val="000000"/>
      <w:sz w:val="22"/>
      <w:szCs w:val="22"/>
      <w:lang w:eastAsia="en-US" w:val="en-GB"/>
    </w:rPr>
  </w:style>
  <w:style w:type="character" w:styleId="sectionChar" w:customStyle="1">
    <w:name w:val="section Char"/>
    <w:basedOn w:val="Fuentedeprrafopredeter"/>
    <w:link w:val="section"/>
    <w:rPr>
      <w:rFonts w:ascii="Times" w:hAnsi="Times"/>
      <w:b w:val="1"/>
      <w:color w:val="000000"/>
      <w:sz w:val="22"/>
      <w:szCs w:val="22"/>
      <w:lang w:bidi="ar-SA" w:eastAsia="en-US" w:val="en-GB"/>
    </w:rPr>
  </w:style>
  <w:style w:type="character" w:styleId="FormatNotes" w:customStyle="1">
    <w:name w:val="FormatNotes"/>
    <w:rPr>
      <w:rFonts w:ascii="Times" w:hAnsi="Times"/>
      <w:color w:val="ff6600"/>
      <w:sz w:val="20"/>
      <w:szCs w:val="20"/>
      <w:lang w:val="en-GB"/>
    </w:rPr>
  </w:style>
  <w:style w:type="paragraph" w:styleId="BulletedL2" w:customStyle="1">
    <w:name w:val="BulletedL2"/>
    <w:basedOn w:val="Bulleted"/>
    <w:autoRedefine w:val="1"/>
    <w:pPr>
      <w:ind w:left="851"/>
    </w:pPr>
  </w:style>
  <w:style w:type="paragraph" w:styleId="Authors" w:customStyle="1">
    <w:name w:val="Authors"/>
    <w:pPr>
      <w:spacing w:after="113"/>
      <w:ind w:left="1418"/>
    </w:pPr>
    <w:rPr>
      <w:rFonts w:ascii="Times" w:hAnsi="Times"/>
      <w:b w:val="1"/>
      <w:sz w:val="22"/>
      <w:szCs w:val="22"/>
      <w:lang w:eastAsia="en-US" w:val="en-GB"/>
    </w:rPr>
  </w:style>
  <w:style w:type="paragraph" w:styleId="Addresses" w:customStyle="1">
    <w:name w:val="Addresses"/>
    <w:autoRedefine w:val="1"/>
    <w:pPr>
      <w:spacing w:after="454"/>
      <w:ind w:left="1418"/>
    </w:pPr>
    <w:rPr>
      <w:sz w:val="22"/>
      <w:szCs w:val="22"/>
      <w:lang w:eastAsia="en-US" w:val="en-GB"/>
    </w:rPr>
  </w:style>
  <w:style w:type="paragraph" w:styleId="25mmIndent" w:customStyle="1">
    <w:name w:val="25mmIndent"/>
    <w:pPr>
      <w:ind w:left="1418"/>
    </w:pPr>
    <w:rPr>
      <w:rFonts w:ascii="Times" w:hAnsi="Times"/>
      <w:sz w:val="22"/>
      <w:szCs w:val="22"/>
      <w:lang w:eastAsia="en-US" w:val="en-US"/>
    </w:rPr>
  </w:style>
  <w:style w:type="numbering" w:styleId="StyleNumberedOutlinenumberedLeft0cmHanging1cm" w:customStyle="1">
    <w:name w:val="Style Numbered + Outline numbered Left:  0 cm Hanging:  1 cm"/>
    <w:basedOn w:val="Sinlista"/>
    <w:pPr>
      <w:numPr>
        <w:numId w:val="14"/>
      </w:numPr>
    </w:pPr>
  </w:style>
  <w:style w:type="paragraph" w:styleId="Numbered" w:customStyle="1">
    <w:name w:val="Numbered"/>
    <w:autoRedefine w:val="1"/>
    <w:pPr>
      <w:numPr>
        <w:numId w:val="15"/>
      </w:numPr>
      <w:tabs>
        <w:tab w:val="num" w:pos="567"/>
      </w:tabs>
      <w:ind w:left="567" w:hanging="567"/>
      <w:jc w:val="both"/>
    </w:pPr>
    <w:rPr>
      <w:rFonts w:ascii="Times" w:hAnsi="Times"/>
      <w:color w:val="000000"/>
      <w:sz w:val="22"/>
      <w:szCs w:val="22"/>
      <w:lang w:eastAsia="en-US" w:val="en-GB"/>
    </w:rPr>
  </w:style>
  <w:style w:type="paragraph" w:styleId="TableCaption" w:customStyle="1">
    <w:name w:val="Table.Caption"/>
    <w:pPr>
      <w:spacing w:after="120"/>
      <w:jc w:val="both"/>
    </w:pPr>
    <w:rPr>
      <w:rFonts w:ascii="Times" w:hAnsi="Times"/>
      <w:color w:val="000000"/>
      <w:sz w:val="22"/>
      <w:szCs w:val="22"/>
      <w:lang w:eastAsia="en-US" w:val="en-GB"/>
    </w:rPr>
  </w:style>
  <w:style w:type="paragraph" w:styleId="TableCaptionCentred" w:customStyle="1">
    <w:name w:val="Table.Caption.Centred"/>
    <w:basedOn w:val="TableCaption"/>
    <w:autoRedefine w:val="1"/>
    <w:pPr>
      <w:jc w:val="center"/>
    </w:pPr>
  </w:style>
  <w:style w:type="character" w:styleId="times1" w:customStyle="1">
    <w:name w:val="times1"/>
    <w:basedOn w:val="Fuentedeprrafopredeter"/>
    <w:rPr>
      <w:rFonts w:ascii="Times New Roman" w:cs="Times New Roman" w:hAnsi="Times New Roman" w:hint="default"/>
      <w:color w:val="000000"/>
      <w:sz w:val="24"/>
      <w:szCs w:val="24"/>
    </w:rPr>
  </w:style>
  <w:style w:type="paragraph" w:styleId="StylesubsubsectionAfter227pt" w:customStyle="1">
    <w:name w:val="Style subsubsection + After:  22.7 pt"/>
    <w:basedOn w:val="subsubsection"/>
    <w:autoRedefine w:val="1"/>
    <w:rPr>
      <w:i w:val="0"/>
      <w:szCs w:val="20"/>
    </w:rPr>
  </w:style>
  <w:style w:type="paragraph" w:styleId="StylesubsubsectionNotItalic" w:customStyle="1">
    <w:name w:val="Style subsubsection + Not Italic"/>
    <w:basedOn w:val="subsubsection"/>
    <w:rPr>
      <w:i w:val="0"/>
      <w:iCs w:val="0"/>
    </w:rPr>
  </w:style>
  <w:style w:type="character" w:styleId="Refdecomentario">
    <w:name w:val="annotation reference"/>
    <w:basedOn w:val="Fuentedeprrafopredeter"/>
    <w:semiHidden w:val="1"/>
    <w:rPr>
      <w:sz w:val="16"/>
      <w:szCs w:val="16"/>
    </w:rPr>
  </w:style>
  <w:style w:type="paragraph" w:styleId="Textocomentario">
    <w:name w:val="annotation text"/>
    <w:basedOn w:val="Normal"/>
    <w:semiHidden w:val="1"/>
    <w:rPr>
      <w:sz w:val="20"/>
    </w:rPr>
  </w:style>
  <w:style w:type="paragraph" w:styleId="Asuntodelcomentario">
    <w:name w:val="annotation subject"/>
    <w:basedOn w:val="Textocomentario"/>
    <w:next w:val="Textocomentario"/>
    <w:semiHidden w:val="1"/>
    <w:rPr>
      <w:b w:val="1"/>
      <w:bCs w:val="1"/>
    </w:rPr>
  </w:style>
  <w:style w:type="paragraph" w:styleId="StylesubsubsectionNotItalic1Char" w:customStyle="1">
    <w:name w:val="Style subsubsection + Not Italic1 Char"/>
    <w:basedOn w:val="subsubsection"/>
    <w:link w:val="StylesubsubsectionNotItalic1CharChar"/>
    <w:autoRedefine w:val="1"/>
    <w:rPr>
      <w:i w:val="0"/>
      <w:iCs w:val="0"/>
    </w:rPr>
  </w:style>
  <w:style w:type="character" w:styleId="subsubsectionChar" w:customStyle="1">
    <w:name w:val="subsubsection Char"/>
    <w:basedOn w:val="Fuentedeprrafopredeter"/>
    <w:link w:val="subsubsection"/>
    <w:rPr>
      <w:rFonts w:ascii="Times" w:hAnsi="Times"/>
      <w:i w:val="1"/>
      <w:iCs w:val="1"/>
      <w:color w:val="000000"/>
      <w:sz w:val="22"/>
      <w:szCs w:val="22"/>
      <w:lang w:bidi="ar-SA" w:eastAsia="en-US" w:val="en-US"/>
    </w:rPr>
  </w:style>
  <w:style w:type="character" w:styleId="StylesubsubsectionNotItalic1CharChar" w:customStyle="1">
    <w:name w:val="Style subsubsection + Not Italic1 Char Char"/>
    <w:basedOn w:val="subsubsectionChar"/>
    <w:link w:val="StylesubsubsectionNotItalic1Char"/>
    <w:rPr>
      <w:rFonts w:ascii="Times" w:hAnsi="Times"/>
      <w:i w:val="1"/>
      <w:iCs w:val="1"/>
      <w:color w:val="000000"/>
      <w:sz w:val="22"/>
      <w:szCs w:val="22"/>
      <w:lang w:bidi="ar-SA" w:eastAsia="en-US" w:val="en-US"/>
    </w:rPr>
  </w:style>
  <w:style w:type="paragraph" w:styleId="StyleStylesubsubsectionNotItalic1" w:customStyle="1">
    <w:name w:val="Style Style subsubsection + Not Italic1 +"/>
    <w:basedOn w:val="StylesubsubsectionNotItalic1Char"/>
    <w:link w:val="StyleStylesubsubsectionNotItalic1Char"/>
    <w:pPr>
      <w:numPr>
        <w:ilvl w:val="0"/>
        <w:numId w:val="0"/>
      </w:numPr>
    </w:pPr>
  </w:style>
  <w:style w:type="character" w:styleId="StyleStylesubsubsectionNotItalic1Char" w:customStyle="1">
    <w:name w:val="Style Style subsubsection + Not Italic1 + Char"/>
    <w:basedOn w:val="StylesubsubsectionNotItalic1CharChar"/>
    <w:link w:val="StyleStylesubsubsectionNotItalic1"/>
    <w:rPr>
      <w:rFonts w:ascii="Times" w:hAnsi="Times"/>
      <w:i w:val="1"/>
      <w:iCs w:val="1"/>
      <w:color w:val="000000"/>
      <w:sz w:val="22"/>
      <w:szCs w:val="22"/>
      <w:lang w:bidi="ar-SA" w:eastAsia="en-US" w:val="en-US"/>
    </w:rPr>
  </w:style>
  <w:style w:type="paragraph" w:styleId="StylesectionBefore0pt" w:customStyle="1">
    <w:name w:val="Style section + Before:  0 pt"/>
    <w:basedOn w:val="section"/>
    <w:autoRedefine w:val="1"/>
    <w:pPr>
      <w:numPr>
        <w:numId w:val="17"/>
      </w:numPr>
      <w:spacing w:before="0"/>
    </w:pPr>
    <w:rPr>
      <w:bCs w:val="1"/>
      <w:szCs w:val="20"/>
    </w:rPr>
  </w:style>
  <w:style w:type="paragraph" w:styleId="Reference" w:customStyle="1">
    <w:name w:val="Reference"/>
    <w:pPr>
      <w:tabs>
        <w:tab w:val="left" w:pos="709"/>
      </w:tabs>
      <w:ind w:left="567" w:hanging="567"/>
      <w:jc w:val="both"/>
    </w:pPr>
    <w:rPr>
      <w:rFonts w:ascii="Times" w:hAnsi="Times"/>
      <w:color w:val="000000"/>
      <w:sz w:val="22"/>
      <w:szCs w:val="22"/>
      <w:lang w:eastAsia="en-US" w:val="en-GB"/>
    </w:rPr>
  </w:style>
  <w:style w:type="paragraph" w:styleId="Style25mmIndentBefore6ptAfter6pt" w:customStyle="1">
    <w:name w:val="Style 25mmIndent + Before:  6 pt After:  6 pt"/>
    <w:basedOn w:val="25mmIndent"/>
    <w:pPr>
      <w:spacing w:after="120" w:before="120"/>
    </w:pPr>
    <w:rPr>
      <w:szCs w:val="20"/>
    </w:rPr>
  </w:style>
  <w:style w:type="table" w:styleId="Sombreadoclaro-nfasis1">
    <w:name w:val="Light Shading Accent 1"/>
    <w:basedOn w:val="Tablanormal"/>
    <w:uiPriority w:val="60"/>
    <w:rsid w:val="00E13E8A"/>
    <w:rPr>
      <w:rFonts w:asciiTheme="minorHAnsi" w:cstheme="minorBidi" w:eastAsiaTheme="minorEastAsia" w:hAnsiTheme="minorHAnsi"/>
      <w:color w:val="365f91" w:themeColor="accent1" w:themeShade="0000BF"/>
      <w:sz w:val="22"/>
      <w:szCs w:val="22"/>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paragraph" w:styleId="Subtitle">
    <w:name w:val="Subtitle"/>
    <w:basedOn w:val="Normal"/>
    <w:next w:val="Normal"/>
    <w:pPr>
      <w:spacing w:after="60" w:lineRule="auto"/>
      <w:jc w:val="center"/>
    </w:pPr>
    <w:rPr>
      <w:rFonts w:ascii="Arial" w:cs="Arial" w:eastAsia="Arial" w:hAnsi="Arial"/>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q9m7grN1i6M+JFIAS4KorEAvZg==">AMUW2mWzfj4P1/MXQeOX5kXglPPO92aOoZ086gdX00y99okNU+s+B3L/GJLteAKXkL3AE/sLuMHlzPusoY2RBXxIOXx0Tp6TVJLYFKaqMv6BmOz857mKS/o=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2018-12-30T02:17:00Z</dcterms:created>
  <dc:creator>Graham Douglas</dc:creator>
</cp:coreProperties>
</file>